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730"/>
        <w:gridCol w:w="4688"/>
      </w:tblGrid>
      <w:tr w:rsidR="00F67FE5" w:rsidRPr="0073623B" w14:paraId="7DDD26C0" w14:textId="77777777" w:rsidTr="00F67FE5">
        <w:trPr>
          <w:trHeight w:val="1595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536" w14:textId="77777777" w:rsidR="00F67FE5" w:rsidRDefault="00F67FE5" w:rsidP="00F67FE5">
            <w:pPr>
              <w:tabs>
                <w:tab w:val="left" w:pos="700"/>
                <w:tab w:val="left" w:pos="920"/>
                <w:tab w:val="center" w:pos="4677"/>
              </w:tabs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708656CC" w14:textId="77777777" w:rsidR="00F67FE5" w:rsidRPr="00175819" w:rsidRDefault="00F67FE5" w:rsidP="00F67FE5">
            <w:pPr>
              <w:tabs>
                <w:tab w:val="left" w:pos="700"/>
                <w:tab w:val="left" w:pos="920"/>
                <w:tab w:val="center" w:pos="4677"/>
              </w:tabs>
              <w:jc w:val="center"/>
              <w:rPr>
                <w:b/>
                <w:sz w:val="32"/>
                <w:szCs w:val="32"/>
              </w:rPr>
            </w:pPr>
            <w:r w:rsidRPr="00175819">
              <w:rPr>
                <w:b/>
                <w:sz w:val="32"/>
                <w:szCs w:val="32"/>
              </w:rPr>
              <w:t>Общество с ограниченной ответственностью</w:t>
            </w:r>
          </w:p>
          <w:p w14:paraId="6615BEA8" w14:textId="77777777" w:rsidR="00F67FE5" w:rsidRPr="0073623B" w:rsidRDefault="00F67FE5" w:rsidP="00F67FE5">
            <w:pPr>
              <w:tabs>
                <w:tab w:val="left" w:pos="500"/>
                <w:tab w:val="left" w:pos="700"/>
              </w:tabs>
              <w:jc w:val="center"/>
              <w:rPr>
                <w:b/>
                <w:sz w:val="32"/>
                <w:szCs w:val="32"/>
              </w:rPr>
            </w:pPr>
            <w:r w:rsidRPr="003064E0">
              <w:rPr>
                <w:b/>
                <w:sz w:val="32"/>
                <w:szCs w:val="32"/>
              </w:rPr>
              <w:t>"ДАЛЬНЕВОСТОЧНАЯ КОМПАНИЯ ЦВЕТНЫХ МЕТАЛЛОВ"</w:t>
            </w:r>
          </w:p>
        </w:tc>
      </w:tr>
      <w:tr w:rsidR="00F67FE5" w:rsidRPr="0073623B" w14:paraId="1D0EA94C" w14:textId="77777777" w:rsidTr="00F67FE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6C8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57F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Адрес: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107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2A2DA3">
              <w:rPr>
                <w:b/>
              </w:rPr>
              <w:t xml:space="preserve">673771, Забайкальский край, </w:t>
            </w:r>
            <w:proofErr w:type="spellStart"/>
            <w:r w:rsidRPr="002A2DA3">
              <w:rPr>
                <w:b/>
              </w:rPr>
              <w:t>Могочинский</w:t>
            </w:r>
            <w:proofErr w:type="spellEnd"/>
            <w:r w:rsidRPr="002A2DA3">
              <w:rPr>
                <w:b/>
              </w:rPr>
              <w:t xml:space="preserve"> район, п/</w:t>
            </w:r>
            <w:proofErr w:type="spellStart"/>
            <w:r w:rsidRPr="002A2DA3">
              <w:rPr>
                <w:b/>
              </w:rPr>
              <w:t>ст</w:t>
            </w:r>
            <w:proofErr w:type="spellEnd"/>
            <w:r w:rsidRPr="002A2DA3">
              <w:rPr>
                <w:b/>
              </w:rPr>
              <w:t xml:space="preserve"> Кислый Ключ</w:t>
            </w:r>
          </w:p>
        </w:tc>
      </w:tr>
      <w:tr w:rsidR="00F67FE5" w:rsidRPr="0073623B" w14:paraId="61F10421" w14:textId="77777777" w:rsidTr="00F67FE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5C6" w14:textId="77777777" w:rsidR="00F67FE5" w:rsidRPr="002A2DA3" w:rsidRDefault="00F67FE5" w:rsidP="00F67FE5">
            <w:pPr>
              <w:tabs>
                <w:tab w:val="left" w:pos="700"/>
                <w:tab w:val="center" w:pos="4677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6A2" w14:textId="77777777" w:rsidR="00F67FE5" w:rsidRPr="002A2DA3" w:rsidRDefault="00F67FE5" w:rsidP="00F67FE5">
            <w:pPr>
              <w:tabs>
                <w:tab w:val="left" w:pos="700"/>
                <w:tab w:val="center" w:pos="4677"/>
              </w:tabs>
              <w:rPr>
                <w:b/>
              </w:rPr>
            </w:pPr>
            <w:r w:rsidRPr="002A2DA3">
              <w:rPr>
                <w:b/>
              </w:rPr>
              <w:t>ИНН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775" w14:textId="77777777" w:rsidR="00F67FE5" w:rsidRPr="002A2DA3" w:rsidRDefault="00F67FE5" w:rsidP="00F67FE5">
            <w:pPr>
              <w:tabs>
                <w:tab w:val="left" w:pos="700"/>
                <w:tab w:val="center" w:pos="4677"/>
              </w:tabs>
              <w:rPr>
                <w:b/>
                <w:highlight w:val="yellow"/>
              </w:rPr>
            </w:pPr>
            <w:r w:rsidRPr="002A2DA3">
              <w:rPr>
                <w:b/>
              </w:rPr>
              <w:t>7713553770</w:t>
            </w:r>
          </w:p>
        </w:tc>
      </w:tr>
      <w:tr w:rsidR="00F67FE5" w:rsidRPr="0073623B" w14:paraId="624D6DCF" w14:textId="77777777" w:rsidTr="00F67FE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CD1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9D8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КПП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F27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2A2DA3">
              <w:rPr>
                <w:b/>
              </w:rPr>
              <w:t>751201001</w:t>
            </w:r>
          </w:p>
        </w:tc>
      </w:tr>
      <w:tr w:rsidR="00F67FE5" w:rsidRPr="0073623B" w14:paraId="7CCC96D0" w14:textId="77777777" w:rsidTr="00F67FE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64C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76E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 xml:space="preserve">ОГРН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7C6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1057746747596</w:t>
            </w:r>
          </w:p>
        </w:tc>
      </w:tr>
      <w:tr w:rsidR="00F67FE5" w:rsidRPr="00B32F90" w14:paraId="54F9127F" w14:textId="77777777" w:rsidTr="00F67FE5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0619A" w14:textId="67FBD21A" w:rsidR="00F67FE5" w:rsidRPr="002A2DA3" w:rsidRDefault="00F67FE5" w:rsidP="00FB708A">
            <w:pPr>
              <w:tabs>
                <w:tab w:val="left" w:pos="700"/>
              </w:tabs>
              <w:rPr>
                <w:b/>
              </w:rPr>
            </w:pPr>
            <w:r w:rsidRPr="00213745">
              <w:rPr>
                <w:b/>
              </w:rPr>
              <w:t xml:space="preserve">ПАО </w:t>
            </w:r>
            <w:r w:rsidR="00FB708A">
              <w:rPr>
                <w:b/>
              </w:rPr>
              <w:t>БАНК «ФК ОТКРЫТИЕ»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87D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Расчетный счет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DFC" w14:textId="7960698D" w:rsidR="00F67FE5" w:rsidRPr="002A2DA3" w:rsidRDefault="00FB708A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FB708A">
              <w:rPr>
                <w:b/>
              </w:rPr>
              <w:t>40702810801700000077</w:t>
            </w:r>
          </w:p>
        </w:tc>
      </w:tr>
      <w:tr w:rsidR="00F67FE5" w:rsidRPr="00B32F90" w14:paraId="6373BAF0" w14:textId="77777777" w:rsidTr="00F67FE5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55E7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E99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 xml:space="preserve">Банк 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747" w14:textId="1FF20D79" w:rsidR="00F67FE5" w:rsidRPr="002A2DA3" w:rsidRDefault="00FB708A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FB708A">
              <w:rPr>
                <w:b/>
              </w:rPr>
              <w:t>ПАО БАНК "ФК ОТКРЫТИЕ" г. Москва</w:t>
            </w:r>
          </w:p>
        </w:tc>
      </w:tr>
      <w:tr w:rsidR="00F67FE5" w:rsidRPr="00B32F90" w14:paraId="45A01922" w14:textId="77777777" w:rsidTr="00F67FE5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BB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88B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Корреспондентский счет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36A" w14:textId="38C8CEBF" w:rsidR="00F67FE5" w:rsidRPr="002A2DA3" w:rsidRDefault="00FB708A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FB708A">
              <w:rPr>
                <w:b/>
              </w:rPr>
              <w:t>30101810300000000985</w:t>
            </w:r>
          </w:p>
        </w:tc>
      </w:tr>
      <w:tr w:rsidR="00F67FE5" w:rsidRPr="00B32F90" w14:paraId="66BDE51A" w14:textId="77777777" w:rsidTr="00F67FE5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EBFBF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6E6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 xml:space="preserve">БИК 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FA" w14:textId="2416E2B4" w:rsidR="00F67FE5" w:rsidRPr="002A2DA3" w:rsidRDefault="00FB708A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  <w:r w:rsidRPr="00FB708A">
              <w:rPr>
                <w:b/>
              </w:rPr>
              <w:t>044525985</w:t>
            </w:r>
          </w:p>
        </w:tc>
      </w:tr>
      <w:tr w:rsidR="00F67FE5" w:rsidRPr="00B32F90" w14:paraId="16751A39" w14:textId="77777777" w:rsidTr="00F67FE5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168EF" w14:textId="778B1DB8" w:rsidR="00F67FE5" w:rsidRPr="00032FF5" w:rsidRDefault="00F67FE5" w:rsidP="00F67FE5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215" w14:textId="35B4E392" w:rsidR="00F67FE5" w:rsidRPr="00032FF5" w:rsidRDefault="00F67FE5" w:rsidP="00F67FE5">
            <w:pPr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CC4" w14:textId="475C299A" w:rsidR="00F67FE5" w:rsidRPr="00032FF5" w:rsidRDefault="00F67FE5" w:rsidP="00F67FE5">
            <w:pPr>
              <w:rPr>
                <w:b/>
                <w:highlight w:val="yellow"/>
              </w:rPr>
            </w:pPr>
          </w:p>
        </w:tc>
      </w:tr>
      <w:tr w:rsidR="00F67FE5" w:rsidRPr="0073623B" w14:paraId="418CD222" w14:textId="77777777" w:rsidTr="00F67FE5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AE76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1C6" w14:textId="31D38F06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299" w14:textId="2F001933" w:rsidR="00F67FE5" w:rsidRPr="002A2DA3" w:rsidRDefault="00F67FE5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</w:p>
        </w:tc>
      </w:tr>
      <w:tr w:rsidR="00F67FE5" w:rsidRPr="0073623B" w14:paraId="0E2CF765" w14:textId="77777777" w:rsidTr="00F67FE5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F1F1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623" w14:textId="75EDAA04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018" w14:textId="1C229653" w:rsidR="00F67FE5" w:rsidRPr="002A2DA3" w:rsidRDefault="00F67FE5" w:rsidP="00D91688">
            <w:pPr>
              <w:tabs>
                <w:tab w:val="left" w:pos="700"/>
              </w:tabs>
              <w:rPr>
                <w:b/>
                <w:highlight w:val="yellow"/>
              </w:rPr>
            </w:pPr>
          </w:p>
        </w:tc>
      </w:tr>
      <w:tr w:rsidR="00F67FE5" w:rsidRPr="0073623B" w14:paraId="54F233AB" w14:textId="77777777" w:rsidTr="00F67FE5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778" w14:textId="77777777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832" w14:textId="58A9A530" w:rsidR="00F67FE5" w:rsidRPr="002A2DA3" w:rsidRDefault="00F67FE5" w:rsidP="00F67FE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481" w14:textId="39A060AD" w:rsidR="00F67FE5" w:rsidRPr="002A2DA3" w:rsidRDefault="00F67FE5" w:rsidP="00F67FE5">
            <w:pPr>
              <w:tabs>
                <w:tab w:val="left" w:pos="700"/>
              </w:tabs>
              <w:rPr>
                <w:b/>
                <w:highlight w:val="yellow"/>
              </w:rPr>
            </w:pPr>
          </w:p>
        </w:tc>
      </w:tr>
      <w:tr w:rsidR="00F67FE5" w:rsidRPr="0073623B" w14:paraId="07DF15EB" w14:textId="77777777" w:rsidTr="00F67FE5">
        <w:trPr>
          <w:trHeight w:val="1619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4EE" w14:textId="4938DFDB" w:rsidR="00F67FE5" w:rsidRPr="002A2DA3" w:rsidRDefault="002215A3" w:rsidP="00F67FE5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Исполнительный орган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0B9" w14:textId="77777777" w:rsidR="002215A3" w:rsidRPr="002A2DA3" w:rsidRDefault="002215A3" w:rsidP="002215A3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Генеральный директор ООО «</w:t>
            </w:r>
            <w:proofErr w:type="spellStart"/>
            <w:r w:rsidRPr="002A2DA3">
              <w:rPr>
                <w:b/>
              </w:rPr>
              <w:t>Мангазея</w:t>
            </w:r>
            <w:proofErr w:type="spellEnd"/>
            <w:r w:rsidRPr="002A2DA3">
              <w:rPr>
                <w:b/>
              </w:rPr>
              <w:t xml:space="preserve"> Золото» - Управляющей организации </w:t>
            </w:r>
          </w:p>
          <w:p w14:paraId="25F0A6AF" w14:textId="77777777" w:rsidR="002215A3" w:rsidRDefault="002215A3" w:rsidP="002215A3">
            <w:pPr>
              <w:tabs>
                <w:tab w:val="left" w:pos="700"/>
              </w:tabs>
              <w:rPr>
                <w:b/>
              </w:rPr>
            </w:pPr>
            <w:r w:rsidRPr="002A2DA3">
              <w:rPr>
                <w:b/>
              </w:rPr>
              <w:t>ООО «</w:t>
            </w:r>
            <w:proofErr w:type="spellStart"/>
            <w:r w:rsidRPr="002A2DA3">
              <w:rPr>
                <w:b/>
              </w:rPr>
              <w:t>Дальцветмет</w:t>
            </w:r>
            <w:proofErr w:type="spellEnd"/>
            <w:r w:rsidRPr="002A2DA3">
              <w:rPr>
                <w:b/>
              </w:rPr>
              <w:t>»</w:t>
            </w:r>
          </w:p>
          <w:p w14:paraId="45BB2DE1" w14:textId="550712F7" w:rsidR="00F67FE5" w:rsidRPr="003235B1" w:rsidRDefault="002215A3" w:rsidP="002215A3">
            <w:pPr>
              <w:tabs>
                <w:tab w:val="left" w:pos="700"/>
              </w:tabs>
              <w:rPr>
                <w:b/>
                <w:highlight w:val="yellow"/>
              </w:rPr>
            </w:pPr>
            <w:r>
              <w:rPr>
                <w:b/>
                <w:bCs/>
              </w:rPr>
              <w:t>Гусев Михаил Михайлович</w:t>
            </w:r>
          </w:p>
        </w:tc>
      </w:tr>
    </w:tbl>
    <w:p w14:paraId="388F8437" w14:textId="2790F2A3" w:rsidR="009A11FD" w:rsidRPr="00F67FE5" w:rsidRDefault="00F67FE5" w:rsidP="00F67FE5">
      <w:pPr>
        <w:jc w:val="center"/>
        <w:rPr>
          <w:b/>
        </w:rPr>
      </w:pPr>
      <w:r w:rsidRPr="00F67FE5">
        <w:rPr>
          <w:b/>
        </w:rPr>
        <w:t>КАРТОЧКА ОСНОВНЫХ СВЕДЕНИ</w:t>
      </w:r>
      <w:r w:rsidR="000B165A">
        <w:rPr>
          <w:b/>
        </w:rPr>
        <w:t>Й</w:t>
      </w:r>
      <w:r w:rsidRPr="00F67FE5">
        <w:rPr>
          <w:b/>
        </w:rPr>
        <w:t xml:space="preserve"> ПО КОМПАНИИ</w:t>
      </w:r>
    </w:p>
    <w:p w14:paraId="0197FAAA" w14:textId="77777777" w:rsidR="00F67FE5" w:rsidRPr="00F67FE5" w:rsidRDefault="00F67FE5" w:rsidP="00F67FE5">
      <w:pPr>
        <w:jc w:val="center"/>
        <w:rPr>
          <w:b/>
        </w:rPr>
      </w:pPr>
      <w:r w:rsidRPr="00F67FE5">
        <w:rPr>
          <w:b/>
        </w:rPr>
        <w:t>ООО «ДАЛЬЦВЕТМЕТ»</w:t>
      </w:r>
    </w:p>
    <w:p w14:paraId="264F95A4" w14:textId="77777777" w:rsidR="00F67FE5" w:rsidRDefault="00F67FE5" w:rsidP="00F67FE5">
      <w:pPr>
        <w:jc w:val="center"/>
      </w:pPr>
    </w:p>
    <w:p w14:paraId="43FE6409" w14:textId="09115ACB" w:rsidR="00F67FE5" w:rsidRDefault="00F67FE5" w:rsidP="00F67FE5">
      <w:pPr>
        <w:jc w:val="right"/>
      </w:pPr>
      <w:r>
        <w:t xml:space="preserve">На </w:t>
      </w:r>
      <w:r w:rsidR="002215A3">
        <w:t>01.07</w:t>
      </w:r>
      <w:r w:rsidR="003235B1">
        <w:t>.20</w:t>
      </w:r>
      <w:r w:rsidR="00FB708A">
        <w:t>20</w:t>
      </w:r>
      <w:r w:rsidR="003235B1">
        <w:t>г.</w:t>
      </w:r>
    </w:p>
    <w:sectPr w:rsidR="00F6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5"/>
    <w:rsid w:val="000B165A"/>
    <w:rsid w:val="002215A3"/>
    <w:rsid w:val="003235B1"/>
    <w:rsid w:val="00554E37"/>
    <w:rsid w:val="005C64AD"/>
    <w:rsid w:val="00902448"/>
    <w:rsid w:val="009A11FD"/>
    <w:rsid w:val="00AC2814"/>
    <w:rsid w:val="00D91688"/>
    <w:rsid w:val="00DA432D"/>
    <w:rsid w:val="00F52EA4"/>
    <w:rsid w:val="00F67FE5"/>
    <w:rsid w:val="00F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706"/>
  <w15:chartTrackingRefBased/>
  <w15:docId w15:val="{E99BED62-3C29-477F-A213-76E503F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B92847AA56744BA5079E753F7CD99F" ma:contentTypeVersion="0" ma:contentTypeDescription="Создание документа." ma:contentTypeScope="" ma:versionID="862d3b638c69cf76ad132646539651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BE147-D036-4851-8731-4275E9E09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75D92-68D5-41A7-AEE1-EC0860750FD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5C3F545-69AE-4718-8319-EACBD7E3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Лагерева Анна Владимировна</dc:creator>
  <cp:keywords/>
  <dc:description/>
  <cp:lastModifiedBy>Долгов Сергей Сергеевич</cp:lastModifiedBy>
  <cp:revision>2</cp:revision>
  <cp:lastPrinted>2020-05-14T03:58:00Z</cp:lastPrinted>
  <dcterms:created xsi:type="dcterms:W3CDTF">2020-11-16T07:03:00Z</dcterms:created>
  <dcterms:modified xsi:type="dcterms:W3CDTF">2020-11-16T07:03:00Z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0x010100F8B92847AA56744BA5079E753F7CD99F</vt:lpwstr>
  </property>
</Properties>
</file>